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4E26D1">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4E26D1">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lastRenderedPageBreak/>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4E26D1">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4E26D1">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4E26D1">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4E26D1">
      <w:r>
        <w:t>8. Product Repository</w:t>
      </w:r>
    </w:p>
    <w:p w14:paraId="08F11CC2" w14:textId="47FD11B4" w:rsidR="003543C4" w:rsidRDefault="003543C4" w:rsidP="004E26D1">
      <w:r w:rsidRPr="003543C4">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async</w:t>
      </w:r>
      <w:r>
        <w:rPr>
          <w:rFonts w:ascii="Cascadia Mono" w:hAnsi="Cascadia Mono" w:cs="Cascadia Mono"/>
          <w:color w:val="0000FF"/>
          <w:sz w:val="19"/>
          <w:szCs w:val="19"/>
          <w:highlight w:val="white"/>
        </w:rPr>
        <w:t xml:space="preserve">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FF"/>
          <w:sz w:val="19"/>
          <w:szCs w:val="19"/>
          <w:highlight w:val="white"/>
        </w:rPr>
        <w:t xml:space="preserve">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w:t>
      </w:r>
      <w:r>
        <w:rPr>
          <w:rFonts w:ascii="Cascadia Mono" w:hAnsi="Cascadia Mono" w:cs="Cascadia Mono"/>
          <w:color w:val="2B91AF"/>
          <w:sz w:val="19"/>
          <w:szCs w:val="19"/>
          <w:highlight w:val="white"/>
        </w:rPr>
        <w:t>p</w:t>
      </w:r>
      <w:r>
        <w:rPr>
          <w:rFonts w:ascii="Cascadia Mono" w:hAnsi="Cascadia Mono" w:cs="Cascadia Mono"/>
          <w:color w:val="2B91AF"/>
          <w:sz w:val="19"/>
          <w:szCs w:val="19"/>
          <w:highlight w:val="white"/>
        </w:rPr>
        <w:t>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 xml:space="preserve">interface i oluşturuldu. </w:t>
      </w:r>
      <w:r w:rsidRPr="00AC2958">
        <w:rPr>
          <w:rFonts w:ascii="Cascadia Mono" w:hAnsi="Cascadia Mono" w:cs="Cascadia Mono"/>
          <w:color w:val="000000"/>
          <w:sz w:val="19"/>
          <w:szCs w:val="19"/>
          <w:highlight w:val="white"/>
        </w:rPr>
        <w:t>I</w:t>
      </w:r>
      <w:r w:rsidRPr="00AC2958">
        <w:rPr>
          <w:rFonts w:ascii="Cascadia Mono" w:hAnsi="Cascadia Mono" w:cs="Cascadia Mono"/>
          <w:color w:val="000000"/>
          <w:sz w:val="19"/>
          <w:szCs w:val="19"/>
          <w:highlight w:val="white"/>
        </w:rPr>
        <w:t>g</w:t>
      </w:r>
      <w:r w:rsidRPr="00AC2958">
        <w:rPr>
          <w:rFonts w:ascii="Cascadia Mono" w:hAnsi="Cascadia Mono" w:cs="Cascadia Mono"/>
          <w:color w:val="000000"/>
          <w:sz w:val="19"/>
          <w:szCs w:val="19"/>
          <w:highlight w:val="white"/>
        </w:rPr>
        <w:t>enericRepository</w:t>
      </w:r>
      <w:r w:rsidRPr="00AC2958">
        <w:rPr>
          <w:rFonts w:ascii="Cascadia Mono" w:hAnsi="Cascadia Mono" w:cs="Cascadia Mono"/>
          <w:color w:val="000000"/>
          <w:sz w:val="19"/>
          <w:szCs w:val="19"/>
          <w:highlight w:val="white"/>
        </w:rPr>
        <w:t xml:space="preserve"> miras alıyor. Böylece </w:t>
      </w:r>
      <w:r w:rsidRPr="00AC2958">
        <w:rPr>
          <w:rFonts w:ascii="Cascadia Mono" w:hAnsi="Cascadia Mono" w:cs="Cascadia Mono"/>
          <w:color w:val="000000"/>
          <w:sz w:val="19"/>
          <w:szCs w:val="19"/>
          <w:highlight w:val="white"/>
        </w:rPr>
        <w:t>I</w:t>
      </w:r>
      <w:r w:rsidRPr="00AC2958">
        <w:rPr>
          <w:rFonts w:ascii="Cascadia Mono" w:hAnsi="Cascadia Mono" w:cs="Cascadia Mono"/>
          <w:color w:val="000000"/>
          <w:sz w:val="19"/>
          <w:szCs w:val="19"/>
          <w:highlight w:val="white"/>
        </w:rPr>
        <w:t>g</w:t>
      </w:r>
      <w:r w:rsidRPr="00AC2958">
        <w:rPr>
          <w:rFonts w:ascii="Cascadia Mono" w:hAnsi="Cascadia Mono" w:cs="Cascadia Mono"/>
          <w:color w:val="000000"/>
          <w:sz w:val="19"/>
          <w:szCs w:val="19"/>
          <w:highlight w:val="white"/>
        </w:rPr>
        <w:t>enericRepository</w:t>
      </w:r>
      <w:r w:rsidRPr="00AC2958">
        <w:rPr>
          <w:rFonts w:ascii="Cascadia Mono" w:hAnsi="Cascadia Mono" w:cs="Cascadia Mono"/>
          <w:color w:val="000000"/>
          <w:sz w:val="19"/>
          <w:szCs w:val="19"/>
          <w:highlight w:val="white"/>
        </w:rPr>
        <w:t xml:space="preserve">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 xml:space="preserve">constructor ‘ında Context belirtiliyor ve </w:t>
      </w:r>
      <w:r w:rsidRPr="00AC2958">
        <w:rPr>
          <w:rFonts w:ascii="Cascadia Mono" w:hAnsi="Cascadia Mono" w:cs="Cascadia Mono"/>
          <w:color w:val="000000"/>
          <w:sz w:val="19"/>
          <w:szCs w:val="19"/>
          <w:highlight w:val="white"/>
        </w:rPr>
        <w:t>GenericRepository</w:t>
      </w:r>
      <w:r w:rsidRPr="00AC2958">
        <w:rPr>
          <w:rFonts w:ascii="Cascadia Mono" w:hAnsi="Cascadia Mono" w:cs="Cascadia Mono"/>
          <w:color w:val="000000"/>
          <w:sz w:val="19"/>
          <w:szCs w:val="19"/>
          <w:highlight w:val="white"/>
        </w:rPr>
        <w:t xml:space="preserve"> miras aldığı için Ig</w:t>
      </w:r>
      <w:r w:rsidRPr="00AC2958">
        <w:rPr>
          <w:rFonts w:ascii="Cascadia Mono" w:hAnsi="Cascadia Mono" w:cs="Cascadia Mono"/>
          <w:color w:val="000000"/>
          <w:sz w:val="19"/>
          <w:szCs w:val="19"/>
          <w:highlight w:val="white"/>
        </w:rPr>
        <w:t>enericRepository</w:t>
      </w:r>
      <w:r w:rsidRPr="00AC2958">
        <w:rPr>
          <w:rFonts w:ascii="Cascadia Mono" w:hAnsi="Cascadia Mono" w:cs="Cascadia Mono"/>
          <w:color w:val="000000"/>
          <w:sz w:val="19"/>
          <w:szCs w:val="19"/>
          <w:highlight w:val="white"/>
        </w:rPr>
        <w:t xml:space="preserve">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4E26D1">
      <w:r>
        <w:t>9. Product Repository DI Container</w:t>
      </w:r>
    </w:p>
    <w:p w14:paraId="75077C4F" w14:textId="46121A6B" w:rsidR="00AC2958" w:rsidRDefault="00AC2958" w:rsidP="004E26D1">
      <w:r w:rsidRPr="00AC2958">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4E26D1">
      <w:r>
        <w:t>10. UnitOfWork</w:t>
      </w:r>
    </w:p>
    <w:p w14:paraId="5AA06E43" w14:textId="72980043" w:rsidR="00865B21" w:rsidRDefault="00865B21" w:rsidP="004E26D1">
      <w:r w:rsidRPr="00865B21">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0A28DFE8" w14:textId="77777777" w:rsidR="00C37327" w:rsidRDefault="00C37327" w:rsidP="004E26D1"/>
    <w:p w14:paraId="3E9A3EDF" w14:textId="77777777" w:rsidR="004E26D1" w:rsidRDefault="004E26D1" w:rsidP="004E26D1">
      <w:r>
        <w:t>11. Result Pattern</w:t>
      </w:r>
    </w:p>
    <w:p w14:paraId="3E6AC010" w14:textId="77777777" w:rsidR="004E26D1" w:rsidRDefault="004E26D1" w:rsidP="004E26D1">
      <w:r>
        <w:t>12. Result Pattern-2</w:t>
      </w:r>
    </w:p>
    <w:p w14:paraId="2056F17E" w14:textId="77777777" w:rsidR="004E26D1" w:rsidRDefault="004E26D1" w:rsidP="004E26D1">
      <w:r>
        <w:t>13. Controllers</w:t>
      </w:r>
    </w:p>
    <w:p w14:paraId="427B33C8" w14:textId="77777777" w:rsidR="004E26D1" w:rsidRDefault="004E26D1" w:rsidP="004E26D1">
      <w:r>
        <w:t>14. Endpoint names</w:t>
      </w:r>
    </w:p>
    <w:p w14:paraId="0B7E64AA" w14:textId="77777777" w:rsidR="004E26D1" w:rsidRDefault="004E26D1" w:rsidP="004E26D1">
      <w:r>
        <w:t>15. Pagination Endpoint</w:t>
      </w:r>
    </w:p>
    <w:p w14:paraId="0AE87B8B" w14:textId="77777777" w:rsidR="004E26D1" w:rsidRDefault="004E26D1" w:rsidP="004E26D1">
      <w:r>
        <w:t>16. CreateEndpoint</w:t>
      </w:r>
    </w:p>
    <w:p w14:paraId="13D8364D" w14:textId="77777777" w:rsidR="004E26D1" w:rsidRDefault="004E26D1" w:rsidP="004E26D1">
      <w:r>
        <w:t>17. UpdateStock Endpoint</w:t>
      </w:r>
    </w:p>
    <w:p w14:paraId="68A7E14A" w14:textId="77777777" w:rsidR="004E26D1" w:rsidRDefault="004E26D1" w:rsidP="004E26D1">
      <w:r>
        <w:t>18. Route Constraint</w:t>
      </w:r>
    </w:p>
    <w:p w14:paraId="0B7AD25E" w14:textId="77777777" w:rsidR="004E26D1" w:rsidRDefault="004E26D1" w:rsidP="004E26D1">
      <w:r>
        <w:t>Section 3: Validation (New):</w:t>
      </w:r>
    </w:p>
    <w:p w14:paraId="01E504A5" w14:textId="77777777" w:rsidR="004E26D1" w:rsidRDefault="004E26D1" w:rsidP="004E26D1"/>
    <w:p w14:paraId="49EFCCA9" w14:textId="77777777" w:rsidR="004E26D1" w:rsidRDefault="004E26D1" w:rsidP="004E26D1">
      <w:r>
        <w:t>19. Model Validation-1</w:t>
      </w:r>
    </w:p>
    <w:p w14:paraId="0F8B5B5F" w14:textId="77777777" w:rsidR="004E26D1" w:rsidRDefault="004E26D1" w:rsidP="004E26D1">
      <w:r>
        <w:t>20. Model Validation -2</w:t>
      </w:r>
    </w:p>
    <w:p w14:paraId="703D0C2C" w14:textId="77777777" w:rsidR="004E26D1" w:rsidRDefault="004E26D1" w:rsidP="004E26D1">
      <w:r>
        <w:t>21. Model Validation -3</w:t>
      </w:r>
    </w:p>
    <w:p w14:paraId="7108EAD1" w14:textId="77777777" w:rsidR="004E26D1" w:rsidRDefault="004E26D1" w:rsidP="004E26D1">
      <w:r>
        <w:t>22. Model Validation 4</w:t>
      </w:r>
    </w:p>
    <w:p w14:paraId="7E25576C" w14:textId="77777777" w:rsidR="004E26D1" w:rsidRDefault="004E26D1" w:rsidP="004E26D1">
      <w:r>
        <w:t>Section 4: Mapping(New):</w:t>
      </w:r>
    </w:p>
    <w:p w14:paraId="7997C20B" w14:textId="77777777" w:rsidR="004E26D1" w:rsidRDefault="004E26D1" w:rsidP="004E26D1"/>
    <w:p w14:paraId="4DFC0AEB" w14:textId="77777777" w:rsidR="004E26D1" w:rsidRDefault="004E26D1" w:rsidP="004E26D1">
      <w:r>
        <w:t>23. AutoMapper</w:t>
      </w:r>
    </w:p>
    <w:p w14:paraId="593BBB00" w14:textId="77777777" w:rsidR="004E26D1" w:rsidRDefault="004E26D1" w:rsidP="004E26D1">
      <w:r>
        <w:t>Section 5: Exception Handler(New):</w:t>
      </w:r>
    </w:p>
    <w:p w14:paraId="6381E2D6" w14:textId="77777777" w:rsidR="004E26D1" w:rsidRDefault="004E26D1" w:rsidP="004E26D1"/>
    <w:p w14:paraId="08E824E8" w14:textId="77777777" w:rsidR="004E26D1" w:rsidRDefault="004E26D1" w:rsidP="004E26D1">
      <w:r>
        <w:t>24. ExceptionHandler</w:t>
      </w:r>
    </w:p>
    <w:p w14:paraId="4CDC80BE" w14:textId="77777777" w:rsidR="004E26D1" w:rsidRDefault="004E26D1" w:rsidP="004E26D1">
      <w:r>
        <w:t>Section 6: API Geliştirme(New):</w:t>
      </w:r>
    </w:p>
    <w:p w14:paraId="4243D629" w14:textId="77777777" w:rsidR="004E26D1" w:rsidRDefault="004E26D1" w:rsidP="004E26D1"/>
    <w:p w14:paraId="3F7BB444" w14:textId="77777777" w:rsidR="004E26D1" w:rsidRDefault="004E26D1" w:rsidP="004E26D1">
      <w:r>
        <w:t>25. Update Product Validator</w:t>
      </w:r>
    </w:p>
    <w:p w14:paraId="07BF7896" w14:textId="77777777" w:rsidR="004E26D1" w:rsidRDefault="004E26D1" w:rsidP="004E26D1">
      <w:r>
        <w:t>26. Product Add/Update Mapping</w:t>
      </w:r>
    </w:p>
    <w:p w14:paraId="5781CAD6" w14:textId="77777777" w:rsidR="004E26D1" w:rsidRDefault="004E26D1" w:rsidP="004E26D1">
      <w:r>
        <w:t>27. Category Entity/Repository</w:t>
      </w:r>
    </w:p>
    <w:p w14:paraId="294F645C" w14:textId="77777777" w:rsidR="004E26D1" w:rsidRDefault="004E26D1" w:rsidP="004E26D1">
      <w:r>
        <w:t>28. Category Service</w:t>
      </w:r>
    </w:p>
    <w:p w14:paraId="65C9F77C" w14:textId="77777777" w:rsidR="004E26D1" w:rsidRDefault="004E26D1" w:rsidP="004E26D1">
      <w:r>
        <w:t>29. Product Service(Güncelleme)</w:t>
      </w:r>
    </w:p>
    <w:p w14:paraId="102836A0" w14:textId="77777777" w:rsidR="004E26D1" w:rsidRDefault="004E26D1" w:rsidP="004E26D1">
      <w:r>
        <w:t>30. SaveChanges Interceptor</w:t>
      </w:r>
    </w:p>
    <w:p w14:paraId="71C46526" w14:textId="77777777" w:rsidR="004E26D1" w:rsidRDefault="004E26D1" w:rsidP="004E26D1">
      <w:r>
        <w:lastRenderedPageBreak/>
        <w:t>Section 7: Best Practices(New):</w:t>
      </w:r>
    </w:p>
    <w:p w14:paraId="16695885" w14:textId="77777777" w:rsidR="004E26D1" w:rsidRDefault="004E26D1" w:rsidP="004E26D1"/>
    <w:p w14:paraId="6275A794" w14:textId="77777777" w:rsidR="004E26D1" w:rsidRDefault="004E26D1" w:rsidP="004E26D1">
      <w:r>
        <w:t>31. Http Method Types</w:t>
      </w:r>
    </w:p>
    <w:p w14:paraId="56AABA9F" w14:textId="77777777" w:rsidR="004E26D1" w:rsidRDefault="004E26D1" w:rsidP="004E26D1">
      <w:r>
        <w:t>32. Endpoint Names</w:t>
      </w:r>
    </w:p>
    <w:p w14:paraId="6EC64824" w14:textId="77777777" w:rsidR="004E26D1" w:rsidRDefault="004E26D1" w:rsidP="004E26D1">
      <w:r>
        <w:t>33. Http Status Codes</w:t>
      </w:r>
    </w:p>
    <w:p w14:paraId="47CA79E0" w14:textId="77777777" w:rsidR="004E26D1" w:rsidRDefault="004E26D1" w:rsidP="004E26D1">
      <w:r>
        <w:t>34. Program.cs</w:t>
      </w:r>
    </w:p>
    <w:p w14:paraId="3DB25653" w14:textId="77777777" w:rsidR="004E26D1" w:rsidRDefault="004E26D1" w:rsidP="004E26D1">
      <w:r>
        <w:t>35. Action Method</w:t>
      </w:r>
    </w:p>
    <w:p w14:paraId="7DA680B8" w14:textId="77777777" w:rsidR="004E26D1" w:rsidRDefault="004E26D1" w:rsidP="004E26D1">
      <w:r>
        <w:t>36. Exception</w:t>
      </w:r>
    </w:p>
    <w:p w14:paraId="77A5197D" w14:textId="77777777" w:rsidR="004E26D1" w:rsidRDefault="004E26D1" w:rsidP="004E26D1">
      <w:r>
        <w:t>37. Return Type</w:t>
      </w:r>
    </w:p>
    <w:p w14:paraId="13CFB9FD" w14:textId="77777777" w:rsidR="004E26D1" w:rsidRDefault="004E26D1" w:rsidP="004E26D1">
      <w:r>
        <w:t>38. Folder Structure</w:t>
      </w:r>
    </w:p>
    <w:p w14:paraId="231ECFD7" w14:textId="77777777" w:rsidR="004E26D1" w:rsidRDefault="004E26D1" w:rsidP="004E26D1">
      <w:r>
        <w:t>39. Filters</w:t>
      </w:r>
    </w:p>
    <w:p w14:paraId="70183608" w14:textId="77777777" w:rsidR="004E26D1" w:rsidRDefault="004E26D1" w:rsidP="004E26D1">
      <w:r>
        <w:t>40. Visual Studio Built-int API Tester</w:t>
      </w:r>
    </w:p>
    <w:p w14:paraId="6BDDC352" w14:textId="77777777" w:rsidR="004E26D1" w:rsidRDefault="004E26D1" w:rsidP="004E26D1">
      <w:r>
        <w:t>Section 8: Clean Architecture (New):</w:t>
      </w:r>
    </w:p>
    <w:p w14:paraId="359B08B7" w14:textId="77777777" w:rsidR="004E26D1" w:rsidRDefault="004E26D1" w:rsidP="004E26D1"/>
    <w:p w14:paraId="17AA2BED" w14:textId="77777777" w:rsidR="004E26D1" w:rsidRDefault="004E26D1" w:rsidP="004E26D1">
      <w:r>
        <w:t>41. Principles</w:t>
      </w:r>
    </w:p>
    <w:p w14:paraId="7663D599" w14:textId="77777777" w:rsidR="004E26D1" w:rsidRDefault="004E26D1" w:rsidP="004E26D1">
      <w:r>
        <w:t>42. Dependency Inversion/Inversion Of Control</w:t>
      </w:r>
    </w:p>
    <w:p w14:paraId="6F0638C1" w14:textId="77777777" w:rsidR="004E26D1" w:rsidRDefault="004E26D1" w:rsidP="004E26D1">
      <w:r>
        <w:t>43. Single Responsibility Principle (SRP)</w:t>
      </w:r>
    </w:p>
    <w:p w14:paraId="5CBC2CC9" w14:textId="77777777" w:rsidR="004E26D1" w:rsidRDefault="004E26D1" w:rsidP="004E26D1">
      <w:r>
        <w:t>44. Persistence Ignorance/Separation Of Concern</w:t>
      </w:r>
    </w:p>
    <w:p w14:paraId="3A0F11C8" w14:textId="77777777" w:rsidR="004E26D1" w:rsidRDefault="004E26D1" w:rsidP="004E26D1">
      <w:r>
        <w:t>45. Clean Architecture</w:t>
      </w:r>
    </w:p>
    <w:p w14:paraId="6F29FBAC" w14:textId="77777777" w:rsidR="004E26D1" w:rsidRDefault="004E26D1" w:rsidP="004E26D1">
      <w:r>
        <w:t>46. Clean Architecture Proje Structure</w:t>
      </w:r>
    </w:p>
    <w:p w14:paraId="38A8E368" w14:textId="77777777" w:rsidR="004E26D1" w:rsidRDefault="004E26D1" w:rsidP="004E26D1">
      <w:r>
        <w:t>47. Domain</w:t>
      </w:r>
    </w:p>
    <w:p w14:paraId="4228D23D" w14:textId="77777777" w:rsidR="004E26D1" w:rsidRDefault="004E26D1" w:rsidP="004E26D1">
      <w:r>
        <w:t>48. Application</w:t>
      </w:r>
    </w:p>
    <w:p w14:paraId="3316569C" w14:textId="77777777" w:rsidR="004E26D1" w:rsidRDefault="004E26D1" w:rsidP="004E26D1">
      <w:r>
        <w:t>49. Instrastructure</w:t>
      </w:r>
    </w:p>
    <w:p w14:paraId="7B058073" w14:textId="77777777" w:rsidR="004E26D1" w:rsidRDefault="004E26D1" w:rsidP="004E26D1">
      <w:r>
        <w:t>50. API</w:t>
      </w:r>
    </w:p>
    <w:p w14:paraId="1D1DBD8E" w14:textId="77777777" w:rsidR="004E26D1" w:rsidRDefault="004E26D1" w:rsidP="004E26D1">
      <w:r>
        <w:t>Section 9: Add Feature(Caching) (New):</w:t>
      </w:r>
    </w:p>
    <w:p w14:paraId="18FDBB24" w14:textId="77777777" w:rsidR="004E26D1" w:rsidRDefault="004E26D1" w:rsidP="004E26D1"/>
    <w:p w14:paraId="590123A7" w14:textId="77777777" w:rsidR="004E26D1" w:rsidRDefault="004E26D1" w:rsidP="004E26D1">
      <w:r>
        <w:t>51. Caching</w:t>
      </w:r>
    </w:p>
    <w:p w14:paraId="1BC193C3" w14:textId="77777777" w:rsidR="004E26D1" w:rsidRDefault="004E26D1" w:rsidP="004E26D1">
      <w:r>
        <w:t>52. Pragram.cs Refactoring</w:t>
      </w:r>
    </w:p>
    <w:p w14:paraId="6C4E6E5D" w14:textId="77777777" w:rsidR="004E26D1" w:rsidRDefault="004E26D1" w:rsidP="004E26D1">
      <w:r>
        <w:t>Section 10: Service Bus ( RabbitMQ) (New):</w:t>
      </w:r>
    </w:p>
    <w:p w14:paraId="17ECCD6A" w14:textId="77777777" w:rsidR="004E26D1" w:rsidRDefault="004E26D1" w:rsidP="004E26D1"/>
    <w:p w14:paraId="72911713" w14:textId="77777777" w:rsidR="004E26D1" w:rsidRDefault="004E26D1" w:rsidP="004E26D1">
      <w:r>
        <w:t>53. Service Bus - 1</w:t>
      </w:r>
    </w:p>
    <w:p w14:paraId="432F1D40" w14:textId="77777777" w:rsidR="004E26D1" w:rsidRDefault="004E26D1" w:rsidP="004E26D1">
      <w:r>
        <w:t>54. Service Bus - 2</w:t>
      </w:r>
    </w:p>
    <w:p w14:paraId="01820914" w14:textId="77777777" w:rsidR="004E26D1" w:rsidRDefault="004E26D1" w:rsidP="004E26D1">
      <w:r>
        <w:t>Section 11: Giriş(Eski):</w:t>
      </w:r>
    </w:p>
    <w:p w14:paraId="74A2FC29" w14:textId="77777777" w:rsidR="004E26D1" w:rsidRDefault="004E26D1" w:rsidP="004E26D1"/>
    <w:p w14:paraId="2BB09E11" w14:textId="77777777" w:rsidR="004E26D1" w:rsidRDefault="004E26D1" w:rsidP="004E26D1">
      <w:r>
        <w:t>55. Giriş</w:t>
      </w:r>
    </w:p>
    <w:p w14:paraId="31ACCA38" w14:textId="77777777" w:rsidR="004E26D1" w:rsidRDefault="004E26D1" w:rsidP="004E26D1">
      <w:r>
        <w:t>Section 12: Asp.Net Core Best Practices(Eski):</w:t>
      </w:r>
    </w:p>
    <w:p w14:paraId="4CD68A3A" w14:textId="77777777" w:rsidR="004E26D1" w:rsidRDefault="004E26D1" w:rsidP="004E26D1"/>
    <w:p w14:paraId="5D81C2A3" w14:textId="77777777" w:rsidR="004E26D1" w:rsidRDefault="004E26D1" w:rsidP="004E26D1">
      <w:r>
        <w:t>56. Http Method Tipi Seçimi</w:t>
      </w:r>
    </w:p>
    <w:p w14:paraId="5614D2D0" w14:textId="77777777" w:rsidR="004E26D1" w:rsidRDefault="004E26D1" w:rsidP="004E26D1">
      <w:r>
        <w:t>57. Doğru  Api/Endpoint  Yapısı</w:t>
      </w:r>
    </w:p>
    <w:p w14:paraId="77E8491B" w14:textId="77777777" w:rsidR="004E26D1" w:rsidRDefault="004E26D1" w:rsidP="004E26D1">
      <w:r>
        <w:t>58. Doğru Http Cevap Durum Kodları</w:t>
      </w:r>
    </w:p>
    <w:p w14:paraId="25497EF5" w14:textId="77777777" w:rsidR="004E26D1" w:rsidRDefault="004E26D1" w:rsidP="004E26D1">
      <w:r>
        <w:t>59. Doğru Endpoint Url  Yapısı</w:t>
      </w:r>
    </w:p>
    <w:p w14:paraId="0F983115" w14:textId="77777777" w:rsidR="004E26D1" w:rsidRDefault="004E26D1" w:rsidP="004E26D1">
      <w:r>
        <w:t>60. Request içerisinde aynı property’i almaktan kaçın</w:t>
      </w:r>
    </w:p>
    <w:p w14:paraId="5C9FAF52" w14:textId="77777777" w:rsidR="004E26D1" w:rsidRDefault="004E26D1" w:rsidP="004E26D1">
      <w:r>
        <w:t>61. Asp.net Core uygulamanın startup.cs Dosyasını mümkün olduğunca sade bırak</w:t>
      </w:r>
    </w:p>
    <w:p w14:paraId="7515BB92" w14:textId="77777777" w:rsidR="004E26D1" w:rsidRDefault="004E26D1" w:rsidP="004E26D1">
      <w:r>
        <w:t>62. Uygulamanızı mümkün oldukça küçük parçalara böl</w:t>
      </w:r>
    </w:p>
    <w:p w14:paraId="5DC9C7A0" w14:textId="77777777" w:rsidR="004E26D1" w:rsidRDefault="004E26D1" w:rsidP="004E26D1">
      <w:r>
        <w:t>63. Controller sınıflarınız mümkün oldukça temiz tutun. Business kodu bulundurmayın.</w:t>
      </w:r>
    </w:p>
    <w:p w14:paraId="20FC1B12" w14:textId="77777777" w:rsidR="004E26D1" w:rsidRDefault="004E26D1" w:rsidP="004E26D1">
      <w:r>
        <w:t>64. Action methodlarınızı mümkün oldukça temiz tutun. Business kodu bulundurmayın.</w:t>
      </w:r>
    </w:p>
    <w:p w14:paraId="02A74222" w14:textId="77777777" w:rsidR="004E26D1" w:rsidRDefault="004E26D1" w:rsidP="004E26D1">
      <w:r>
        <w:t>65. Hataları global olarak ele alın. Action methodlar içerisinde try catch blokları</w:t>
      </w:r>
    </w:p>
    <w:p w14:paraId="65A0B57E" w14:textId="77777777" w:rsidR="004E26D1" w:rsidRDefault="004E26D1" w:rsidP="004E26D1">
      <w:r>
        <w:t>66. Tekrar eden kodlardan kaçınmak için filter kullan</w:t>
      </w:r>
    </w:p>
    <w:p w14:paraId="615F83E2" w14:textId="77777777" w:rsidR="004E26D1" w:rsidRDefault="004E26D1" w:rsidP="004E26D1">
      <w:r>
        <w:t>67. Action methodlardan direk olarak model sınıflarınızı  dönmeyin</w:t>
      </w:r>
    </w:p>
    <w:p w14:paraId="28534F2B" w14:textId="77777777" w:rsidR="004E26D1" w:rsidRDefault="004E26D1" w:rsidP="004E26D1">
      <w:r>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lastRenderedPageBreak/>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lastRenderedPageBreak/>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lastRenderedPageBreak/>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51FDE" w14:textId="77777777" w:rsidR="000937BE" w:rsidRDefault="000937BE" w:rsidP="004E26D1">
      <w:pPr>
        <w:spacing w:after="0" w:line="240" w:lineRule="auto"/>
      </w:pPr>
      <w:r>
        <w:separator/>
      </w:r>
    </w:p>
  </w:endnote>
  <w:endnote w:type="continuationSeparator" w:id="0">
    <w:p w14:paraId="1DB386D6" w14:textId="77777777" w:rsidR="000937BE" w:rsidRDefault="000937BE"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0CB587" w14:textId="77777777" w:rsidR="000937BE" w:rsidRDefault="000937BE" w:rsidP="004E26D1">
      <w:pPr>
        <w:spacing w:after="0" w:line="240" w:lineRule="auto"/>
      </w:pPr>
      <w:r>
        <w:separator/>
      </w:r>
    </w:p>
  </w:footnote>
  <w:footnote w:type="continuationSeparator" w:id="0">
    <w:p w14:paraId="4C61A0CF" w14:textId="77777777" w:rsidR="000937BE" w:rsidRDefault="000937BE"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4D30"/>
    <w:rsid w:val="000937BE"/>
    <w:rsid w:val="000A7879"/>
    <w:rsid w:val="000F5363"/>
    <w:rsid w:val="00116DE2"/>
    <w:rsid w:val="001C63A3"/>
    <w:rsid w:val="00336939"/>
    <w:rsid w:val="003543C4"/>
    <w:rsid w:val="00384877"/>
    <w:rsid w:val="003A583C"/>
    <w:rsid w:val="004D5DB6"/>
    <w:rsid w:val="004E26D1"/>
    <w:rsid w:val="00524249"/>
    <w:rsid w:val="005245B2"/>
    <w:rsid w:val="005262DB"/>
    <w:rsid w:val="005E24CC"/>
    <w:rsid w:val="005E48A7"/>
    <w:rsid w:val="0066315C"/>
    <w:rsid w:val="00703FCC"/>
    <w:rsid w:val="00737CB9"/>
    <w:rsid w:val="007A7A70"/>
    <w:rsid w:val="00865B21"/>
    <w:rsid w:val="00942886"/>
    <w:rsid w:val="00A25651"/>
    <w:rsid w:val="00A56F4F"/>
    <w:rsid w:val="00AC2958"/>
    <w:rsid w:val="00AE49B8"/>
    <w:rsid w:val="00B71604"/>
    <w:rsid w:val="00BA2963"/>
    <w:rsid w:val="00BB5FCF"/>
    <w:rsid w:val="00C362E1"/>
    <w:rsid w:val="00C37327"/>
    <w:rsid w:val="00C56B02"/>
    <w:rsid w:val="00D47F36"/>
    <w:rsid w:val="00D84231"/>
    <w:rsid w:val="00DD67F1"/>
    <w:rsid w:val="00DF1091"/>
    <w:rsid w:val="00E1753B"/>
    <w:rsid w:val="00E23950"/>
    <w:rsid w:val="00E760AF"/>
    <w:rsid w:val="00F25F59"/>
    <w:rsid w:val="00F3643E"/>
    <w:rsid w:val="00F514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A25D09F6-4484-4C1C-9E46-A719DF401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19</Pages>
  <Words>2684</Words>
  <Characters>15305</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17954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12</cp:revision>
  <dcterms:created xsi:type="dcterms:W3CDTF">2024-12-29T11:04:00Z</dcterms:created>
  <dcterms:modified xsi:type="dcterms:W3CDTF">2025-03-21T23:56:00Z</dcterms:modified>
</cp:coreProperties>
</file>